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93" w:rsidRPr="00E85669" w:rsidRDefault="00A25784" w:rsidP="004A6E3B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jc w:val="center"/>
        <w:rPr>
          <w:sz w:val="28"/>
        </w:rPr>
      </w:pPr>
      <w:r w:rsidRPr="00E85669">
        <w:rPr>
          <w:sz w:val="28"/>
        </w:rPr>
        <w:t>Q SORT Mode d’emploi (d’après le site http://formateur.eklablog.com)</w:t>
      </w:r>
    </w:p>
    <w:p w:rsidR="00A25784" w:rsidRPr="00A25784" w:rsidRDefault="00A25784" w:rsidP="00A25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784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A25784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e </w:t>
      </w:r>
      <w:r w:rsidRPr="00A2578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Q-sort</w:t>
      </w:r>
      <w:r w:rsidRPr="00A25784">
        <w:rPr>
          <w:rFonts w:ascii="Arial" w:eastAsia="Times New Roman" w:hAnsi="Arial" w:cs="Arial"/>
          <w:sz w:val="24"/>
          <w:szCs w:val="24"/>
          <w:lang w:eastAsia="fr-FR"/>
        </w:rPr>
        <w:t xml:space="preserve"> a été mis au point à partir de travaux de l’Institut National de la Recherche Pédagogique par l’Institut National d’Administration Scolaire et Universitaire</w:t>
      </w:r>
      <w:proofErr w:type="gramStart"/>
      <w:r w:rsidRPr="00A25784">
        <w:rPr>
          <w:rFonts w:ascii="Arial" w:eastAsia="Times New Roman" w:hAnsi="Arial" w:cs="Arial"/>
          <w:sz w:val="24"/>
          <w:szCs w:val="24"/>
          <w:lang w:eastAsia="fr-FR"/>
        </w:rPr>
        <w:t>.(</w:t>
      </w:r>
      <w:proofErr w:type="gramEnd"/>
      <w:r w:rsidRPr="00A25784">
        <w:rPr>
          <w:rFonts w:ascii="Arial" w:eastAsia="Times New Roman" w:hAnsi="Arial" w:cs="Arial"/>
          <w:sz w:val="24"/>
          <w:szCs w:val="24"/>
          <w:lang w:eastAsia="fr-FR"/>
        </w:rPr>
        <w:t xml:space="preserve">De Peretti). </w:t>
      </w:r>
      <w:r w:rsidRPr="00A25784">
        <w:rPr>
          <w:rFonts w:ascii="Arial" w:eastAsia="Times New Roman" w:hAnsi="Arial" w:cs="Arial"/>
          <w:bCs/>
          <w:sz w:val="24"/>
          <w:szCs w:val="24"/>
          <w:lang w:eastAsia="fr-FR"/>
        </w:rPr>
        <w:br/>
        <w:t>Cet instrument offre la possibilité pour chaque personne qui est invitée à l'utiliser d'identifier, par différenciations successives, sa perception, son attitude ou son positionnement intellectuel par rapport à une réalité qui la concern</w:t>
      </w:r>
      <w:r>
        <w:rPr>
          <w:rFonts w:ascii="Arial" w:eastAsia="Times New Roman" w:hAnsi="Arial" w:cs="Arial"/>
          <w:bCs/>
          <w:sz w:val="24"/>
          <w:szCs w:val="24"/>
          <w:lang w:eastAsia="fr-FR"/>
        </w:rPr>
        <w:t>e directement ou indirectement.</w:t>
      </w:r>
      <w:r w:rsidRPr="00A25784">
        <w:rPr>
          <w:rFonts w:ascii="Arial" w:eastAsia="Times New Roman" w:hAnsi="Arial" w:cs="Arial"/>
          <w:bCs/>
          <w:sz w:val="24"/>
          <w:szCs w:val="24"/>
          <w:lang w:eastAsia="fr-FR"/>
        </w:rPr>
        <w:br/>
        <w:t xml:space="preserve">Le Q. Sort se présente généralement sous la forme d'une </w:t>
      </w:r>
      <w:r w:rsidRPr="00A2578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série d'assertions</w:t>
      </w:r>
      <w:r w:rsidRPr="00A25784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explorant toute la variété des attitudes ou des opinions concernant une notion, un thème, un problème ou une situation.</w:t>
      </w:r>
    </w:p>
    <w:p w:rsidR="00A25784" w:rsidRDefault="00A25784" w:rsidP="004A6E3B">
      <w:pPr>
        <w:shd w:val="clear" w:color="auto" w:fill="F2F2F2" w:themeFill="background1" w:themeFillShade="F2"/>
        <w:jc w:val="both"/>
        <w:rPr>
          <w:rFonts w:ascii="Arial" w:hAnsi="Arial" w:cs="Arial"/>
          <w:bCs/>
        </w:rPr>
      </w:pPr>
      <w:r>
        <w:rPr>
          <w:rStyle w:val="lev"/>
          <w:rFonts w:ascii="Arial" w:hAnsi="Arial" w:cs="Arial"/>
        </w:rPr>
        <w:t>OBJECTIF DE FORMATION</w:t>
      </w:r>
      <w:r>
        <w:rPr>
          <w:rFonts w:ascii="Arial" w:hAnsi="Arial" w:cs="Arial"/>
          <w:bCs/>
        </w:rPr>
        <w:t xml:space="preserve"> : dans le cadre d'une formation, le Q. Sort peut avoir une double fonction : d'une part, il permet de saisir, à un moment donné, une image des représentations présentes au sein d'un groupe ; d'autre part, il mobilise la réflexion et entraîne progressivement des modifications dans ces représentations.</w:t>
      </w:r>
    </w:p>
    <w:p w:rsidR="004A6E3B" w:rsidRDefault="004A6E3B" w:rsidP="00A25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:rsidR="00A25784" w:rsidRPr="00A25784" w:rsidRDefault="00A25784" w:rsidP="00A25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784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Consignes de passation</w:t>
      </w:r>
      <w:r w:rsidRPr="00A25784">
        <w:rPr>
          <w:rFonts w:ascii="Arial" w:eastAsia="Times New Roman" w:hAnsi="Arial" w:cs="Arial"/>
          <w:b/>
          <w:color w:val="333333"/>
          <w:sz w:val="24"/>
          <w:szCs w:val="24"/>
          <w:lang w:eastAsia="fr-FR"/>
        </w:rPr>
        <w:t> </w:t>
      </w:r>
      <w:bookmarkStart w:id="0" w:name="_GoBack"/>
      <w:bookmarkEnd w:id="0"/>
    </w:p>
    <w:p w:rsidR="00A25784" w:rsidRDefault="00A25784" w:rsidP="00A25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A25784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Le classement s'effectue selon des échelles de répartition correspondant à une distribution aussi proche que possible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de la distribution gaussienne. </w:t>
      </w:r>
      <w:r w:rsidRPr="00A25784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Une telle répartition obligée contraint d'une certaine façon l'individu à décider ses choix de façon aussi réfléchie qu'affective. </w:t>
      </w:r>
    </w:p>
    <w:p w:rsidR="00A25784" w:rsidRDefault="00A25784" w:rsidP="00A25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« Appliquer +2 points à </w:t>
      </w:r>
      <w:r w:rsidR="004A6E3B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une assertion 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qui vous correspond le plus.</w:t>
      </w:r>
    </w:p>
    <w:p w:rsidR="00A25784" w:rsidRDefault="00A25784" w:rsidP="00A25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Appliquer -2 points </w:t>
      </w:r>
      <w:r w:rsidR="004A6E3B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à une assertion qui vous correspond 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le </w:t>
      </w:r>
      <w:r w:rsidR="004915CF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moins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.</w:t>
      </w:r>
    </w:p>
    <w:p w:rsidR="00A25784" w:rsidRDefault="00A25784" w:rsidP="00A25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Appliquer +1 point à une assertion qui vous correspond assez.</w:t>
      </w:r>
    </w:p>
    <w:p w:rsidR="00A25784" w:rsidRDefault="00A25784" w:rsidP="00A25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>Appliquer -1 point à une assertion qui vous correspond assez peu. »</w:t>
      </w:r>
    </w:p>
    <w:p w:rsidR="00212C2E" w:rsidRPr="00A25784" w:rsidRDefault="00212C2E" w:rsidP="00A25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5784" w:rsidRPr="00A25784" w:rsidRDefault="00A25784" w:rsidP="00A25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784">
        <w:rPr>
          <w:rFonts w:ascii="Arial" w:eastAsia="Times New Roman" w:hAnsi="Arial" w:cs="Arial"/>
          <w:b/>
          <w:color w:val="333333"/>
          <w:sz w:val="24"/>
          <w:szCs w:val="24"/>
          <w:lang w:eastAsia="fr-FR"/>
        </w:rPr>
        <w:t>Dépouillement</w:t>
      </w:r>
    </w:p>
    <w:p w:rsidR="00A25784" w:rsidRPr="00A25784" w:rsidRDefault="00A25784" w:rsidP="00E85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784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Le dépouillement s'effectue de façon simple. Il est relativement rapide, sauf si le groupe est de grande taille.</w:t>
      </w:r>
    </w:p>
    <w:p w:rsidR="00A25784" w:rsidRPr="00A25784" w:rsidRDefault="00A25784" w:rsidP="00E85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784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Les feuilles de réponse anonyme servent de supports au dépouillement collectif dont le résultat apparaîtra sur </w:t>
      </w:r>
      <w:r w:rsidR="00E85669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le tableau excel prévu</w:t>
      </w:r>
      <w:r w:rsidRPr="00A25784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à cet effet. Ce dépouillement, intéressant pour chacun et pour tous, peut être fait directement devant le groupe réuni ou, en son absence, à distance.</w:t>
      </w:r>
    </w:p>
    <w:p w:rsidR="00A25784" w:rsidRDefault="00A25784"/>
    <w:sectPr w:rsidR="00A2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C034A"/>
    <w:multiLevelType w:val="multilevel"/>
    <w:tmpl w:val="BA90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84"/>
    <w:rsid w:val="00212C2E"/>
    <w:rsid w:val="004915CF"/>
    <w:rsid w:val="004A6E3B"/>
    <w:rsid w:val="00A25784"/>
    <w:rsid w:val="00C30993"/>
    <w:rsid w:val="00E8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257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25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Cassandre Dufait</dc:creator>
  <cp:lastModifiedBy>Utilisateur Windows</cp:lastModifiedBy>
  <cp:revision>5</cp:revision>
  <dcterms:created xsi:type="dcterms:W3CDTF">2019-02-25T07:14:00Z</dcterms:created>
  <dcterms:modified xsi:type="dcterms:W3CDTF">2019-05-27T14:53:00Z</dcterms:modified>
</cp:coreProperties>
</file>